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2EA57" w14:textId="0DA234DE" w:rsidR="00062B28" w:rsidRDefault="00062B28" w:rsidP="00062B2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VŠĮ Rokiškio psichiatrijos ligoninė</w:t>
      </w:r>
    </w:p>
    <w:p w14:paraId="22D2D289" w14:textId="07D66108" w:rsidR="00930AF8" w:rsidRPr="0027490A" w:rsidRDefault="00930AF8" w:rsidP="00062B2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2020 m. gautos ir panaudotos paramos ataskaita</w:t>
      </w:r>
    </w:p>
    <w:p w14:paraId="04A23E8A" w14:textId="77777777" w:rsidR="00062B28" w:rsidRPr="0027490A" w:rsidRDefault="00062B28" w:rsidP="00062B28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27490A">
        <w:rPr>
          <w:rFonts w:ascii="Times New Roman" w:hAnsi="Times New Roman"/>
          <w:b/>
          <w:bCs/>
          <w:color w:val="000000"/>
        </w:rPr>
        <w:t> </w:t>
      </w:r>
    </w:p>
    <w:p w14:paraId="5F45EEBA" w14:textId="77777777" w:rsidR="00062B28" w:rsidRPr="00EF2A99" w:rsidRDefault="00062B28" w:rsidP="00062B28">
      <w:pPr>
        <w:spacing w:after="0" w:line="360" w:lineRule="auto"/>
        <w:jc w:val="center"/>
        <w:rPr>
          <w:rFonts w:ascii="Times New Roman" w:hAnsi="Times New Roman"/>
          <w:color w:val="000000"/>
        </w:rPr>
      </w:pPr>
      <w:r w:rsidRPr="0027490A">
        <w:rPr>
          <w:rFonts w:ascii="Times New Roman" w:hAnsi="Times New Roman"/>
          <w:b/>
          <w:bCs/>
          <w:color w:val="000000"/>
        </w:rPr>
        <w:t>INFORMACIJA APIE PER ATASKAITINĮ LAIKOTARPĮ GAUTĄ FINANSINĘ IR NEFINANSINĘ PARAMĄ</w:t>
      </w:r>
    </w:p>
    <w:p w14:paraId="18E4310F" w14:textId="77777777" w:rsidR="00062B28" w:rsidRPr="00EF2A99" w:rsidRDefault="00062B28" w:rsidP="00062B28">
      <w:pPr>
        <w:spacing w:after="0" w:line="360" w:lineRule="auto"/>
        <w:ind w:firstLine="12240"/>
        <w:jc w:val="center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</w:p>
    <w:tbl>
      <w:tblPr>
        <w:tblW w:w="14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4255"/>
        <w:gridCol w:w="1417"/>
        <w:gridCol w:w="1276"/>
        <w:gridCol w:w="1417"/>
        <w:gridCol w:w="1560"/>
        <w:gridCol w:w="1418"/>
        <w:gridCol w:w="2269"/>
      </w:tblGrid>
      <w:tr w:rsidR="00062B28" w:rsidRPr="00EF2A99" w14:paraId="1694B528" w14:textId="77777777" w:rsidTr="00834EDE">
        <w:trPr>
          <w:tblHeader/>
          <w:jc w:val="center"/>
        </w:trPr>
        <w:tc>
          <w:tcPr>
            <w:tcW w:w="8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ADDFA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Eil. Nr.</w:t>
            </w:r>
          </w:p>
        </w:tc>
        <w:tc>
          <w:tcPr>
            <w:tcW w:w="5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264E9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Gautos paramos teikėjas</w:t>
            </w:r>
          </w:p>
        </w:tc>
        <w:tc>
          <w:tcPr>
            <w:tcW w:w="567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6151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Gautos paramos dalykas</w:t>
            </w:r>
          </w:p>
        </w:tc>
        <w:tc>
          <w:tcPr>
            <w:tcW w:w="22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4C48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Iš viso gauta paramos per ataskaitinį laikotarpį ***</w:t>
            </w:r>
          </w:p>
        </w:tc>
      </w:tr>
      <w:tr w:rsidR="00062B28" w:rsidRPr="00EF2A99" w14:paraId="44AB45FF" w14:textId="77777777" w:rsidTr="00834EDE">
        <w:trPr>
          <w:trHeight w:val="985"/>
          <w:tblHeader/>
          <w:jc w:val="center"/>
        </w:trPr>
        <w:tc>
          <w:tcPr>
            <w:tcW w:w="0" w:type="auto"/>
            <w:vMerge/>
            <w:vAlign w:val="center"/>
            <w:hideMark/>
          </w:tcPr>
          <w:p w14:paraId="61F67CE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2545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Paramos teikėjo, suteikusio paramą, pavadinimas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9ED02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Kodas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6656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Pinigais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D0E0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Turtu, išskyrus pinigus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0658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Paslaugomis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2F7D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Turto panauda**</w:t>
            </w:r>
          </w:p>
        </w:tc>
        <w:tc>
          <w:tcPr>
            <w:tcW w:w="0" w:type="auto"/>
            <w:vMerge/>
            <w:vAlign w:val="center"/>
            <w:hideMark/>
          </w:tcPr>
          <w:p w14:paraId="77BA646B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062B28" w:rsidRPr="00EF2A99" w14:paraId="683372A2" w14:textId="77777777" w:rsidTr="00834EDE">
        <w:trPr>
          <w:trHeight w:val="168"/>
          <w:tblHeader/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91B7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02156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BD09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CE281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A3F9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542D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20F8B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B0E6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062B28" w:rsidRPr="00EF2A99" w14:paraId="0A29A28F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9110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6CEFB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Lietuvos Respublikos juridiniai asmenys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F478E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8DA4B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B4291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  <w:r>
              <w:rPr>
                <w:rFonts w:ascii="Times New Roman" w:hAnsi="Times New Roman"/>
                <w:b/>
                <w:bCs/>
              </w:rPr>
              <w:t>6648,35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58DEB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230A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19764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6648,35</w:t>
            </w:r>
          </w:p>
        </w:tc>
      </w:tr>
      <w:tr w:rsidR="00062B28" w:rsidRPr="00EF2A99" w14:paraId="1B811E47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E098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1.1.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BDF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Maltos ordinas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320D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7F297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26AD6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751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987BC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8F1AA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BF3B4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751</w:t>
            </w:r>
          </w:p>
        </w:tc>
      </w:tr>
      <w:tr w:rsidR="00062B28" w:rsidRPr="00EF2A99" w14:paraId="43E14D28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3541F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1.2.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0A4B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VŠĮ Laisvės TV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C1B3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5E3CA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0AE93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5628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105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E0318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849E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5628</w:t>
            </w:r>
          </w:p>
        </w:tc>
      </w:tr>
      <w:tr w:rsidR="00062B28" w:rsidRPr="00EF2A99" w14:paraId="5DBD60F4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9D45E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EF2A99">
              <w:rPr>
                <w:rFonts w:ascii="Times New Roman" w:hAnsi="Times New Roman"/>
                <w:b/>
                <w:bCs/>
              </w:rPr>
              <w:t>1.3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F60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EF2A99">
              <w:rPr>
                <w:rFonts w:ascii="Times New Roman" w:hAnsi="Times New Roman"/>
                <w:b/>
                <w:bCs/>
              </w:rPr>
              <w:t>UAB Deimena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9F17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A129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71D0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EF2A99">
              <w:rPr>
                <w:rFonts w:ascii="Times New Roman" w:hAnsi="Times New Roman"/>
                <w:b/>
                <w:bCs/>
              </w:rPr>
              <w:t>269,35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1023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EB0B4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DB033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EF2A99">
              <w:rPr>
                <w:rFonts w:ascii="Times New Roman" w:hAnsi="Times New Roman"/>
                <w:b/>
                <w:bCs/>
              </w:rPr>
              <w:t>269,35</w:t>
            </w:r>
          </w:p>
        </w:tc>
      </w:tr>
      <w:tr w:rsidR="00062B28" w:rsidRPr="00EF2A99" w14:paraId="4D01EF59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D54F8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19040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Užsienio valstybių juridiniai asmenys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7BF24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CA46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B61C7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2D3C6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353E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5CFCD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062B28" w:rsidRPr="00EF2A99" w14:paraId="303E4372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7F72E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2955A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Fiziniai asmenys*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857E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18B0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EFE96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963B6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2FED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6F053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062B28" w:rsidRPr="00EF2A99" w14:paraId="14B4855D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3518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7BAE7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Gyventojai, skyrę gyventojų pajamų mokesčio dalį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9F9F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6A46F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567,51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F294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EE19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1D14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7304B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567,51 </w:t>
            </w:r>
          </w:p>
        </w:tc>
      </w:tr>
      <w:tr w:rsidR="00062B28" w:rsidRPr="00EF2A99" w14:paraId="3C557BCB" w14:textId="77777777" w:rsidTr="00834EDE">
        <w:trPr>
          <w:trHeight w:val="301"/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D0BA3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457AA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Anonimiškai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3DA8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2D7EB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1FD4E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F764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831B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829B9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062B28" w:rsidRPr="00EF2A99" w14:paraId="4836B98C" w14:textId="77777777" w:rsidTr="00834EDE">
        <w:trPr>
          <w:trHeight w:val="275"/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AEF91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558D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Gauta iš paramos lėšų įgyto turto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D9DF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234F2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5F98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1E902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4EA7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2962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062B28" w:rsidRPr="00EF2A99" w14:paraId="6B9D75EE" w14:textId="77777777" w:rsidTr="00834EDE">
        <w:trPr>
          <w:jc w:val="center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8FB0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42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2830D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Iš viso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A3F0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F9C1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567,51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42E4B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6648,35</w:t>
            </w: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0CA77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3FB3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856FA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7215,86</w:t>
            </w: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</w:tbl>
    <w:p w14:paraId="12C225BF" w14:textId="77777777" w:rsidR="00062B28" w:rsidRPr="00EF2A99" w:rsidRDefault="00062B28" w:rsidP="00062B28">
      <w:pPr>
        <w:spacing w:after="0" w:line="240" w:lineRule="auto"/>
        <w:ind w:left="425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0"/>
          <w:szCs w:val="20"/>
        </w:rPr>
        <w:t>* Fizinių asmenų duomenys neatskleidžiami.</w:t>
      </w:r>
    </w:p>
    <w:p w14:paraId="3D2ED4A6" w14:textId="77777777" w:rsidR="00062B28" w:rsidRPr="00EF2A99" w:rsidRDefault="00062B28" w:rsidP="00062B28">
      <w:pPr>
        <w:spacing w:after="0" w:line="240" w:lineRule="auto"/>
        <w:ind w:left="425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b/>
          <w:bCs/>
          <w:color w:val="000000"/>
          <w:sz w:val="20"/>
          <w:szCs w:val="20"/>
        </w:rPr>
        <w:t>** </w:t>
      </w:r>
      <w:r w:rsidRPr="00EF2A99">
        <w:rPr>
          <w:rFonts w:ascii="Times New Roman" w:hAnsi="Times New Roman"/>
          <w:color w:val="000000"/>
          <w:sz w:val="20"/>
          <w:szCs w:val="20"/>
        </w:rPr>
        <w:t>Jei panauda gautas:</w:t>
      </w:r>
    </w:p>
    <w:p w14:paraId="48A0A9FD" w14:textId="77777777" w:rsidR="00062B28" w:rsidRPr="00EF2A99" w:rsidRDefault="00062B28" w:rsidP="00062B28">
      <w:pPr>
        <w:spacing w:after="0" w:line="240" w:lineRule="auto"/>
        <w:ind w:left="425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0"/>
          <w:szCs w:val="20"/>
        </w:rPr>
        <w:t>· nekilnojamasis turtas, nurodoma tokio ar panašaus nekilnojamojo turto nuomos rinkos kaina toje teritorijoje;</w:t>
      </w:r>
    </w:p>
    <w:p w14:paraId="56A625E7" w14:textId="77777777" w:rsidR="00062B28" w:rsidRPr="00EF2A99" w:rsidRDefault="00062B28" w:rsidP="00062B28">
      <w:pPr>
        <w:spacing w:after="0" w:line="240" w:lineRule="auto"/>
        <w:ind w:left="425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0"/>
          <w:szCs w:val="20"/>
        </w:rPr>
        <w:t>· kitas ilgalaikis materialusis turtas, nurodoma tokio ar panašaus turto nuomos rinkos kaina, o jei tokio arba panašaus turto nuomos rinkos kainos nėra, – panaudos davėjo nurodyta metinė to turto nusidėvėjimo suma;</w:t>
      </w:r>
    </w:p>
    <w:p w14:paraId="3F08E456" w14:textId="77777777" w:rsidR="00062B28" w:rsidRPr="00EF2A99" w:rsidRDefault="00062B28" w:rsidP="00062B28">
      <w:pPr>
        <w:spacing w:after="0" w:line="240" w:lineRule="auto"/>
        <w:ind w:left="425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0"/>
          <w:szCs w:val="20"/>
        </w:rPr>
        <w:t>· ūkinis inventorius, nurodoma tokio ar panašaus turto nuomos rinkos kaina.</w:t>
      </w:r>
    </w:p>
    <w:p w14:paraId="269A2723" w14:textId="77777777" w:rsidR="00062B28" w:rsidRDefault="00062B28" w:rsidP="00062B28">
      <w:pPr>
        <w:spacing w:after="0" w:line="240" w:lineRule="auto"/>
        <w:ind w:left="425"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b/>
          <w:bCs/>
          <w:color w:val="000000"/>
          <w:sz w:val="20"/>
          <w:szCs w:val="20"/>
        </w:rPr>
        <w:t>*** </w:t>
      </w:r>
      <w:r w:rsidRPr="00EF2A99">
        <w:rPr>
          <w:rFonts w:ascii="Times New Roman" w:hAnsi="Times New Roman"/>
          <w:color w:val="000000"/>
          <w:sz w:val="20"/>
          <w:szCs w:val="20"/>
        </w:rPr>
        <w:t>Šio stulpelio skiltyse nurodytų lėšų suma turi sutapti su 6-ojo viešojo sektoriaus apskaitos ir finansinės atskaitomybės standarto „Finansinių ataskaitų aiškinamasis raštas“ 8 priedo lentelės 4 stulpelio skiltyse nurodytų lėšų suma.</w:t>
      </w:r>
    </w:p>
    <w:p w14:paraId="0851E31D" w14:textId="0FD62D72" w:rsidR="00062B28" w:rsidRPr="00062B28" w:rsidRDefault="00062B28" w:rsidP="00062B28">
      <w:pPr>
        <w:spacing w:after="0" w:line="240" w:lineRule="auto"/>
        <w:ind w:left="425" w:firstLine="284"/>
        <w:jc w:val="center"/>
        <w:rPr>
          <w:rFonts w:ascii="Times New Roman" w:hAnsi="Times New Roman"/>
          <w:color w:val="000000"/>
          <w:sz w:val="27"/>
          <w:szCs w:val="27"/>
        </w:rPr>
      </w:pPr>
      <w:r w:rsidRPr="0027490A">
        <w:rPr>
          <w:rFonts w:ascii="Times New Roman" w:hAnsi="Times New Roman"/>
          <w:b/>
          <w:bCs/>
          <w:color w:val="000000"/>
        </w:rPr>
        <w:lastRenderedPageBreak/>
        <w:t>(Informacijos apie paramos panaudojimą per ataskaitinį laikotarpį forma)</w:t>
      </w:r>
    </w:p>
    <w:p w14:paraId="4882942B" w14:textId="77777777" w:rsidR="00062B28" w:rsidRPr="00EF2A99" w:rsidRDefault="00062B28" w:rsidP="00062B28">
      <w:pPr>
        <w:spacing w:after="0" w:line="360" w:lineRule="auto"/>
        <w:jc w:val="center"/>
        <w:rPr>
          <w:rFonts w:ascii="Times New Roman" w:hAnsi="Times New Roman"/>
          <w:color w:val="000000"/>
        </w:rPr>
      </w:pPr>
      <w:r w:rsidRPr="00EF2A99">
        <w:rPr>
          <w:rFonts w:ascii="Times New Roman" w:hAnsi="Times New Roman"/>
          <w:b/>
          <w:bCs/>
          <w:color w:val="000000"/>
        </w:rPr>
        <w:t> </w:t>
      </w:r>
    </w:p>
    <w:p w14:paraId="547B1E25" w14:textId="31A36625" w:rsidR="00062B28" w:rsidRPr="00EF2A99" w:rsidRDefault="00062B28" w:rsidP="00062B28">
      <w:pPr>
        <w:spacing w:after="0" w:line="360" w:lineRule="auto"/>
        <w:jc w:val="center"/>
        <w:rPr>
          <w:rFonts w:ascii="Times New Roman" w:hAnsi="Times New Roman"/>
          <w:color w:val="000000"/>
        </w:rPr>
      </w:pPr>
      <w:r w:rsidRPr="00EF2A99">
        <w:rPr>
          <w:rFonts w:ascii="Times New Roman" w:hAnsi="Times New Roman"/>
          <w:b/>
          <w:bCs/>
          <w:color w:val="000000"/>
        </w:rPr>
        <w:t xml:space="preserve">INFORMACIJA APIE PARAMOS PANAUDOJIMĄ PER </w:t>
      </w:r>
      <w:r w:rsidR="00930AF8">
        <w:rPr>
          <w:rFonts w:ascii="Times New Roman" w:hAnsi="Times New Roman"/>
          <w:b/>
          <w:bCs/>
          <w:color w:val="000000"/>
        </w:rPr>
        <w:t xml:space="preserve">2020 m. </w:t>
      </w:r>
      <w:r w:rsidRPr="00EF2A99">
        <w:rPr>
          <w:rFonts w:ascii="Times New Roman" w:hAnsi="Times New Roman"/>
          <w:b/>
          <w:bCs/>
          <w:color w:val="000000"/>
        </w:rPr>
        <w:t>ATASKAITINĮ LAIKOTARPĮ</w:t>
      </w:r>
    </w:p>
    <w:p w14:paraId="12405A32" w14:textId="77777777" w:rsidR="00062B28" w:rsidRPr="00EF2A99" w:rsidRDefault="00062B28" w:rsidP="00062B28">
      <w:pPr>
        <w:spacing w:after="0" w:line="360" w:lineRule="auto"/>
        <w:ind w:left="2880" w:firstLine="10080"/>
        <w:jc w:val="center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2142"/>
        <w:gridCol w:w="1571"/>
        <w:gridCol w:w="1571"/>
        <w:gridCol w:w="1571"/>
        <w:gridCol w:w="1570"/>
        <w:gridCol w:w="1570"/>
        <w:gridCol w:w="1713"/>
        <w:gridCol w:w="1570"/>
      </w:tblGrid>
      <w:tr w:rsidR="00062B28" w:rsidRPr="00EF2A99" w14:paraId="38ED4E37" w14:textId="77777777" w:rsidTr="00834EDE">
        <w:trPr>
          <w:trHeight w:val="557"/>
          <w:jc w:val="center"/>
        </w:trPr>
        <w:tc>
          <w:tcPr>
            <w:tcW w:w="2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0E11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Eil.</w:t>
            </w:r>
          </w:p>
          <w:p w14:paraId="6D5820A5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Nr.</w:t>
            </w:r>
          </w:p>
        </w:tc>
        <w:tc>
          <w:tcPr>
            <w:tcW w:w="7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94C5B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Paramos rūšis</w:t>
            </w:r>
          </w:p>
        </w:tc>
        <w:tc>
          <w:tcPr>
            <w:tcW w:w="5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26F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Gautos paramos likutis ataskaitinio laikotarpio pradžioje</w:t>
            </w:r>
          </w:p>
        </w:tc>
        <w:tc>
          <w:tcPr>
            <w:tcW w:w="28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B68E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Per ataskaitinį laikotarpį</w:t>
            </w:r>
          </w:p>
        </w:tc>
        <w:tc>
          <w:tcPr>
            <w:tcW w:w="5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4AAE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Paramos likutis ataskaitinio laikotarpio pabaigoje</w:t>
            </w:r>
          </w:p>
        </w:tc>
      </w:tr>
      <w:tr w:rsidR="00062B28" w:rsidRPr="00EF2A99" w14:paraId="0CFDBE69" w14:textId="77777777" w:rsidTr="00834EDE">
        <w:trPr>
          <w:trHeight w:val="1127"/>
          <w:jc w:val="center"/>
        </w:trPr>
        <w:tc>
          <w:tcPr>
            <w:tcW w:w="0" w:type="auto"/>
            <w:vMerge/>
            <w:vAlign w:val="center"/>
            <w:hideMark/>
          </w:tcPr>
          <w:p w14:paraId="02DE55D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900C5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3673BE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346D1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Gauta*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0B771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Pergrupuota į kitą paramos rūšį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A12A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Sunaudota subjekto veikloje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AC87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Perduota kitiems viešojo sektoriaus subjektams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96CB9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Perduota ne viešojo sektoriaus subjektams</w:t>
            </w:r>
          </w:p>
        </w:tc>
        <w:tc>
          <w:tcPr>
            <w:tcW w:w="0" w:type="auto"/>
            <w:vMerge/>
            <w:vAlign w:val="center"/>
            <w:hideMark/>
          </w:tcPr>
          <w:p w14:paraId="69BCD9D5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062B28" w:rsidRPr="00EF2A99" w14:paraId="74406213" w14:textId="77777777" w:rsidTr="00834EDE">
        <w:trPr>
          <w:trHeight w:val="306"/>
          <w:jc w:val="center"/>
        </w:trPr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E898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FC40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050A2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215B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7F68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98C35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4AE0F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695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4EE8D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062B28" w:rsidRPr="00EF2A99" w14:paraId="58801CC4" w14:textId="77777777" w:rsidTr="00834EDE">
        <w:trPr>
          <w:jc w:val="center"/>
        </w:trPr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5E5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36874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Pinigais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B081A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659,51 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29EBE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567,51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0BBF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6A2A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659,51 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AD0E9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583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A44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567,51 </w:t>
            </w:r>
          </w:p>
        </w:tc>
      </w:tr>
      <w:tr w:rsidR="00062B28" w:rsidRPr="00EF2A99" w14:paraId="4AD8958F" w14:textId="77777777" w:rsidTr="00834EDE">
        <w:trPr>
          <w:jc w:val="center"/>
        </w:trPr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C6C3C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11C41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Turtu, išskyrus pinigus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5B70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  <w:r>
              <w:rPr>
                <w:rFonts w:ascii="Times New Roman" w:hAnsi="Times New Roman"/>
                <w:b/>
                <w:bCs/>
              </w:rPr>
              <w:t>640,06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E04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6648,35</w:t>
            </w: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AFD1B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CAB49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6852,35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C50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A2A5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236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436,06</w:t>
            </w:r>
          </w:p>
        </w:tc>
      </w:tr>
      <w:tr w:rsidR="00062B28" w:rsidRPr="00EF2A99" w14:paraId="0C6F197C" w14:textId="77777777" w:rsidTr="00834EDE">
        <w:trPr>
          <w:trHeight w:val="268"/>
          <w:jc w:val="center"/>
        </w:trPr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6DE1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A5642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Paslaugomis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C1631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C251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2A7D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5B60F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61D3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909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A607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062B28" w:rsidRPr="00EF2A99" w14:paraId="29060646" w14:textId="77777777" w:rsidTr="00834EDE">
        <w:trPr>
          <w:trHeight w:val="273"/>
          <w:jc w:val="center"/>
        </w:trPr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173B4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08913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Turto panauda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758B9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7B3D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B9851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F4E5D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E383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EE473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F0D82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062B28" w:rsidRPr="00EF2A99" w14:paraId="3A61B6F8" w14:textId="77777777" w:rsidTr="00834EDE">
        <w:trPr>
          <w:jc w:val="center"/>
        </w:trPr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B814C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2099" w14:textId="77777777" w:rsidR="00062B28" w:rsidRPr="00EF2A99" w:rsidRDefault="00062B28" w:rsidP="00834EDE">
            <w:pPr>
              <w:spacing w:after="0" w:line="360" w:lineRule="auto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Iš viso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B34D8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1299,57</w:t>
            </w: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72334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7215,86</w:t>
            </w: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E488C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207B6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7511,86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EBDB0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FEA6B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EF2A99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0F0C6" w14:textId="77777777" w:rsidR="00062B28" w:rsidRPr="00EF2A99" w:rsidRDefault="00062B28" w:rsidP="00834EDE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1003,57</w:t>
            </w:r>
          </w:p>
        </w:tc>
      </w:tr>
    </w:tbl>
    <w:p w14:paraId="51B5162B" w14:textId="77777777" w:rsidR="00062B28" w:rsidRPr="00EF2A99" w:rsidRDefault="00062B28" w:rsidP="00062B28">
      <w:pPr>
        <w:spacing w:after="0" w:line="360" w:lineRule="auto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7"/>
          <w:szCs w:val="27"/>
        </w:rPr>
        <w:t> </w:t>
      </w:r>
    </w:p>
    <w:p w14:paraId="2B2053CD" w14:textId="77777777" w:rsidR="00062B28" w:rsidRPr="00EF2A99" w:rsidRDefault="00062B28" w:rsidP="00062B28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0"/>
          <w:szCs w:val="20"/>
        </w:rPr>
        <w:t>* Šio stulpelio skiltyse nurodytų lėšų suma turi sutapti su 6-ojo viešojo sektoriaus apskaitos ir finansinės atskaitomybės standarto „Finansinių ataskaitų aiškinamasis raštas“ 7 priedo lentelės 8 stulpelio skiltyse nurodytų lėšų suma.</w:t>
      </w:r>
    </w:p>
    <w:p w14:paraId="123BB3B2" w14:textId="77777777" w:rsidR="00062B28" w:rsidRPr="00EF2A99" w:rsidRDefault="00062B28" w:rsidP="00062B28">
      <w:pPr>
        <w:spacing w:after="0" w:line="360" w:lineRule="auto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0"/>
          <w:szCs w:val="20"/>
        </w:rPr>
        <w:t> </w:t>
      </w:r>
    </w:p>
    <w:p w14:paraId="17696D70" w14:textId="77777777" w:rsidR="00062B28" w:rsidRPr="00EF2A99" w:rsidRDefault="00062B28" w:rsidP="00062B28">
      <w:pPr>
        <w:spacing w:after="0" w:line="360" w:lineRule="auto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7"/>
          <w:szCs w:val="27"/>
        </w:rPr>
        <w:t> </w:t>
      </w:r>
    </w:p>
    <w:p w14:paraId="429816E3" w14:textId="77777777" w:rsidR="00062B28" w:rsidRPr="00EF2A99" w:rsidRDefault="00062B28" w:rsidP="00062B28">
      <w:pPr>
        <w:spacing w:after="0" w:line="360" w:lineRule="auto"/>
        <w:rPr>
          <w:rFonts w:ascii="Times New Roman" w:hAnsi="Times New Roman"/>
          <w:color w:val="000000"/>
          <w:sz w:val="27"/>
          <w:szCs w:val="27"/>
        </w:rPr>
      </w:pPr>
      <w:r w:rsidRPr="00EF2A99">
        <w:rPr>
          <w:rFonts w:ascii="Times New Roman" w:hAnsi="Times New Roman"/>
          <w:color w:val="000000"/>
          <w:sz w:val="27"/>
          <w:szCs w:val="27"/>
        </w:rPr>
        <w:t>Gauta parama naudojama Įstaigos įstatuose numatytai sveikatos priežiūros veiklai.</w:t>
      </w:r>
    </w:p>
    <w:p w14:paraId="5FB2DAF4" w14:textId="77777777" w:rsidR="00062B28" w:rsidRPr="00EF2A99" w:rsidRDefault="00062B28" w:rsidP="00062B28">
      <w:pPr>
        <w:spacing w:after="0" w:line="360" w:lineRule="auto"/>
        <w:rPr>
          <w:rFonts w:ascii="Times New Roman" w:hAnsi="Times New Roman"/>
          <w:color w:val="000000"/>
          <w:sz w:val="27"/>
          <w:szCs w:val="27"/>
        </w:rPr>
      </w:pPr>
    </w:p>
    <w:p w14:paraId="6B86B055" w14:textId="77777777" w:rsidR="00062B28" w:rsidRPr="00EF2A99" w:rsidRDefault="00062B28" w:rsidP="00062B28">
      <w:pPr>
        <w:spacing w:after="0" w:line="360" w:lineRule="auto"/>
        <w:rPr>
          <w:rFonts w:ascii="Times New Roman" w:hAnsi="Times New Roman"/>
          <w:color w:val="000000"/>
          <w:sz w:val="27"/>
          <w:szCs w:val="27"/>
        </w:rPr>
      </w:pPr>
    </w:p>
    <w:p w14:paraId="25B3EF1B" w14:textId="77777777" w:rsidR="00FE65AD" w:rsidRDefault="00FE65AD"/>
    <w:sectPr w:rsidR="00FE65AD" w:rsidSect="00062B2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28"/>
    <w:rsid w:val="00062B28"/>
    <w:rsid w:val="00930AF8"/>
    <w:rsid w:val="00FE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AF39"/>
  <w15:chartTrackingRefBased/>
  <w15:docId w15:val="{67064ECD-E6C4-4210-B634-6203BAC6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62B28"/>
    <w:pPr>
      <w:spacing w:after="160" w:line="259" w:lineRule="auto"/>
    </w:pPr>
    <w:rPr>
      <w:rFonts w:ascii="Calibri" w:eastAsia="Times New Roman" w:hAnsi="Calibri" w:cs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1671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Lukošiūnienė</dc:creator>
  <cp:keywords/>
  <dc:description/>
  <cp:lastModifiedBy>Albina Lukošiūnienė</cp:lastModifiedBy>
  <cp:revision>2</cp:revision>
  <dcterms:created xsi:type="dcterms:W3CDTF">2021-03-09T09:03:00Z</dcterms:created>
  <dcterms:modified xsi:type="dcterms:W3CDTF">2021-03-09T09:12:00Z</dcterms:modified>
</cp:coreProperties>
</file>